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П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Р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Т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К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912">
        <w:rPr>
          <w:rFonts w:ascii="Times New Roman" w:hAnsi="Times New Roman" w:cs="Times New Roman"/>
          <w:sz w:val="28"/>
          <w:szCs w:val="28"/>
        </w:rPr>
        <w:t>Л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45912">
        <w:rPr>
          <w:rFonts w:ascii="Times New Roman" w:hAnsi="Times New Roman" w:cs="Times New Roman"/>
          <w:sz w:val="28"/>
          <w:szCs w:val="28"/>
        </w:rPr>
        <w:t xml:space="preserve"> </w:t>
      </w:r>
      <w:r w:rsidR="001B00DD">
        <w:rPr>
          <w:rFonts w:ascii="Times New Roman" w:hAnsi="Times New Roman" w:cs="Times New Roman"/>
          <w:sz w:val="28"/>
          <w:szCs w:val="28"/>
        </w:rPr>
        <w:t>3</w:t>
      </w:r>
    </w:p>
    <w:p w:rsidR="006A6235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>Общественного совета при Финансовом</w:t>
      </w:r>
      <w:r w:rsidR="006A6235">
        <w:rPr>
          <w:rFonts w:ascii="Times New Roman" w:hAnsi="Times New Roman" w:cs="Times New Roman"/>
          <w:sz w:val="28"/>
          <w:szCs w:val="28"/>
        </w:rPr>
        <w:t xml:space="preserve"> </w:t>
      </w:r>
      <w:r w:rsidRPr="00B3381C">
        <w:rPr>
          <w:rFonts w:ascii="Times New Roman" w:hAnsi="Times New Roman" w:cs="Times New Roman"/>
          <w:sz w:val="28"/>
          <w:szCs w:val="28"/>
        </w:rPr>
        <w:t xml:space="preserve"> управлении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765D">
        <w:rPr>
          <w:rFonts w:ascii="Times New Roman" w:hAnsi="Times New Roman" w:cs="Times New Roman"/>
          <w:sz w:val="28"/>
          <w:szCs w:val="28"/>
        </w:rPr>
        <w:t>Гайского городского округа</w:t>
      </w:r>
      <w:r w:rsidRPr="00B3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43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BB1E19" w:rsidRPr="00FE290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2083">
        <w:rPr>
          <w:rFonts w:ascii="Times New Roman" w:hAnsi="Times New Roman" w:cs="Times New Roman"/>
          <w:sz w:val="28"/>
          <w:szCs w:val="28"/>
        </w:rPr>
        <w:t>22</w:t>
      </w:r>
      <w:r w:rsidR="004C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2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1C6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14A" w:rsidRDefault="0001014A" w:rsidP="00EB0891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B0891" w:rsidRDefault="00167B5D" w:rsidP="00EB0891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Людмила Петровна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Любовь Александровна</w:t>
      </w:r>
    </w:p>
    <w:p w:rsidR="00EB0891" w:rsidRPr="00502083" w:rsidRDefault="00502083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083">
        <w:rPr>
          <w:rFonts w:ascii="Times New Roman" w:hAnsi="Times New Roman" w:cs="Times New Roman"/>
          <w:sz w:val="28"/>
          <w:szCs w:val="28"/>
        </w:rPr>
        <w:t>Егоров Александр Вяч</w:t>
      </w:r>
      <w:r w:rsidR="00141BB8">
        <w:rPr>
          <w:rFonts w:ascii="Times New Roman" w:hAnsi="Times New Roman" w:cs="Times New Roman"/>
          <w:sz w:val="28"/>
          <w:szCs w:val="28"/>
        </w:rPr>
        <w:t>и</w:t>
      </w:r>
      <w:r w:rsidRPr="00502083">
        <w:rPr>
          <w:rFonts w:ascii="Times New Roman" w:hAnsi="Times New Roman" w:cs="Times New Roman"/>
          <w:sz w:val="28"/>
          <w:szCs w:val="28"/>
        </w:rPr>
        <w:t xml:space="preserve">славович 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Нина Георгиевна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 Денис Александрович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Галина Юрьевна</w:t>
      </w:r>
    </w:p>
    <w:p w:rsidR="00FE2906" w:rsidRDefault="00EB0891" w:rsidP="00EB0891">
      <w:pPr>
        <w:pStyle w:val="2"/>
        <w:rPr>
          <w:b w:val="0"/>
          <w:sz w:val="28"/>
          <w:szCs w:val="28"/>
        </w:rPr>
      </w:pPr>
      <w:r w:rsidRPr="00EB0891">
        <w:rPr>
          <w:b w:val="0"/>
          <w:sz w:val="28"/>
          <w:szCs w:val="28"/>
        </w:rPr>
        <w:t>Отсутствовал</w:t>
      </w:r>
      <w:r w:rsidR="00FE2906">
        <w:rPr>
          <w:b w:val="0"/>
          <w:sz w:val="28"/>
          <w:szCs w:val="28"/>
        </w:rPr>
        <w:t>и:</w:t>
      </w:r>
      <w:r w:rsidRPr="00EB0891">
        <w:rPr>
          <w:b w:val="0"/>
          <w:sz w:val="28"/>
          <w:szCs w:val="28"/>
        </w:rPr>
        <w:t xml:space="preserve">  </w:t>
      </w:r>
    </w:p>
    <w:p w:rsidR="00EB0891" w:rsidRDefault="00502083" w:rsidP="00B3381C">
      <w:pPr>
        <w:pStyle w:val="2"/>
        <w:numPr>
          <w:ilvl w:val="0"/>
          <w:numId w:val="10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502083">
        <w:rPr>
          <w:b w:val="0"/>
          <w:sz w:val="28"/>
          <w:szCs w:val="28"/>
        </w:rPr>
        <w:t xml:space="preserve">Филиппов Сергей Николаевич </w:t>
      </w:r>
    </w:p>
    <w:p w:rsidR="007A006B" w:rsidRDefault="00FE2906" w:rsidP="005D28F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083"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 w:rsidRPr="00502083">
        <w:rPr>
          <w:rFonts w:ascii="Times New Roman" w:hAnsi="Times New Roman" w:cs="Times New Roman"/>
          <w:sz w:val="28"/>
          <w:szCs w:val="28"/>
        </w:rPr>
        <w:t xml:space="preserve"> Александр Геннадьевич </w:t>
      </w:r>
    </w:p>
    <w:p w:rsidR="00502083" w:rsidRPr="00502083" w:rsidRDefault="00502083" w:rsidP="00502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06B" w:rsidRDefault="007A006B" w:rsidP="007A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014A" w:rsidRDefault="00502083" w:rsidP="000101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бюджета на 2018 год и плановый период 2019-2020г</w:t>
      </w:r>
      <w:r w:rsidR="00141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46C9D" w:rsidRP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502083" w:rsidP="00502083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бюджета специалистами Финансового управления администрации Гайского городского округа.</w:t>
      </w:r>
    </w:p>
    <w:p w:rsidR="00502083" w:rsidRDefault="00502083" w:rsidP="005020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В соответствии с планом работы, утвержденном ранее,  общественный совет при финансовом управлении администрации Гайского городского округа на своём очередном заседании рассмотрел проект бюджета на плановый период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 xml:space="preserve">Отмечено, что главный финансовый документ </w:t>
      </w:r>
      <w:r w:rsidRPr="006A6235">
        <w:rPr>
          <w:rFonts w:ascii="Times New Roman" w:hAnsi="Times New Roman" w:cs="Times New Roman"/>
          <w:bCs/>
          <w:sz w:val="28"/>
          <w:szCs w:val="28"/>
        </w:rPr>
        <w:t>Гайского городского округа</w:t>
      </w:r>
      <w:r w:rsidRPr="006A6235">
        <w:rPr>
          <w:rFonts w:ascii="Times New Roman" w:hAnsi="Times New Roman" w:cs="Times New Roman"/>
          <w:sz w:val="28"/>
          <w:szCs w:val="28"/>
        </w:rPr>
        <w:t xml:space="preserve"> на 2018 год сформирован на основе комплекса документов, определяющих задачи бюджетной, налоговой и долговой политики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6235">
        <w:rPr>
          <w:rFonts w:ascii="Times New Roman" w:hAnsi="Times New Roman" w:cs="Times New Roman"/>
          <w:sz w:val="28"/>
          <w:szCs w:val="28"/>
        </w:rPr>
        <w:t xml:space="preserve"> предстоящих года, исходя из реально существующих возможностей экономики муниципального образования.</w:t>
      </w:r>
    </w:p>
    <w:p w:rsidR="006A6235" w:rsidRPr="006A6235" w:rsidRDefault="006A6235" w:rsidP="006A6235">
      <w:pPr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Проектом решения прогнозируемый общий объем доходов на 2018 год составляет 902 334 300  рублей и общий объем расходов – 902 334 300  рублей, т.е. прогнозируемый дефицит – 0,0 рублей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 xml:space="preserve">Предлагаемый документ сохраняет социальную направленность и решает главную задачу – обеспечивает безусловное исполнение всех законодательно </w:t>
      </w:r>
      <w:r w:rsidRPr="006A6235">
        <w:rPr>
          <w:rFonts w:ascii="Times New Roman" w:hAnsi="Times New Roman" w:cs="Times New Roman"/>
          <w:sz w:val="28"/>
          <w:szCs w:val="28"/>
        </w:rPr>
        <w:lastRenderedPageBreak/>
        <w:t>установленных расходных обязательств перед жителями муниципального образования. При этом все предусмотренные расходные обязательства сбалансированы с объемом доходов.</w:t>
      </w:r>
    </w:p>
    <w:p w:rsidR="006A6235" w:rsidRPr="006A6235" w:rsidRDefault="006A6235" w:rsidP="006A62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235">
        <w:rPr>
          <w:sz w:val="28"/>
          <w:szCs w:val="28"/>
        </w:rPr>
        <w:t xml:space="preserve">Предвосхищая вопросы о «нулевом дефиците», заместитель начальника финансового управления Т. А. Лушникова пояснила, что это связано не с ростом доходов или снижением расходов, а обусловлено требованиями федерального центра по снижению уровня муниципального долга, которые  муниципалитет обязан соблюдать для получения дополнительной финансовой помощи из вышестоящего бюджета. </w:t>
      </w:r>
    </w:p>
    <w:p w:rsidR="006A6235" w:rsidRPr="006A6235" w:rsidRDefault="006A6235" w:rsidP="006A62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235">
        <w:rPr>
          <w:sz w:val="28"/>
          <w:szCs w:val="28"/>
        </w:rPr>
        <w:t>Члены общественного Совета подробно обсудили предложенный проект решения городского Совета депутатов, задали вопросы по финансированию практически всех направлений экономической и социальной сфер жизни городского округа.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В частности, было высказано пожелание о более активном привлечении общественных организаций к разработке программ в сфере молодёжной политики. Дополнительным источником дохода могло бы стать социальное партнёрство с предпринимателями округа и возможное более широкое участие в программах регионального и федерального уровней.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Отдельно был выделен вопрос о так называемом «детском» бюджете. К слову сказать, именно на детей в сфере образования, культуры, спорта, социальной защиты и т.д. направлено больше половины всех средств, предусмотренных на будущий год.</w:t>
      </w:r>
    </w:p>
    <w:p w:rsidR="006A6235" w:rsidRPr="006A6235" w:rsidRDefault="006A6235" w:rsidP="006E3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Члены совета отметили большой объём работы, проделанный специалистами всех служб администрации. Специалисты Финансового управления ответили на вопросы и договорились продолжить консультации по конкретным направлениям расходов.</w:t>
      </w:r>
    </w:p>
    <w:p w:rsidR="006A6235" w:rsidRPr="006A6235" w:rsidRDefault="006A6235" w:rsidP="006A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Предполагается, что перед проведением публичных слушаний по проекту бюджета (эта процедура в обязательном порядке предусмотрена законодательством) совет ещё раз рассмотрит и более детально обсудит этот важнейший финансовый документ. К слову, ознакомиться с ним и впоследствии принять обсуждение может любой желающий, поскольку проект бюджета размещён в сети Интернет, в том числе – на сайте финансового управления.</w:t>
      </w:r>
    </w:p>
    <w:p w:rsidR="006A6235" w:rsidRDefault="006A6235" w:rsidP="005020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FC76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P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2083">
        <w:rPr>
          <w:rFonts w:ascii="Times New Roman" w:hAnsi="Times New Roman" w:cs="Times New Roman"/>
          <w:sz w:val="28"/>
          <w:szCs w:val="28"/>
        </w:rPr>
        <w:t xml:space="preserve">тмечена проведенная большая работа всех служб при составлении проекта бюджета. </w:t>
      </w:r>
    </w:p>
    <w:p w:rsid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сбалансирован, заёмных средств не предусмотрено, как и нагрузки по обслуживанию муниципального долга.</w:t>
      </w:r>
    </w:p>
    <w:p w:rsidR="00502083" w:rsidRP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девиз: «Жить надо по средствам» </w:t>
      </w:r>
      <w:r w:rsidR="006E76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выдержан.</w:t>
      </w:r>
    </w:p>
    <w:p w:rsidR="006E765D" w:rsidRDefault="006E765D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ОБСУДИЛИ:</w:t>
      </w:r>
    </w:p>
    <w:p w:rsidR="00FC76FB" w:rsidRDefault="00FC76FB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502083" w:rsidP="00B3381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администрации и предпринимателей по благоустройству городских территорий</w:t>
      </w:r>
      <w:r w:rsidR="00B3381C">
        <w:rPr>
          <w:rFonts w:ascii="Times New Roman" w:hAnsi="Times New Roman" w:cs="Times New Roman"/>
          <w:sz w:val="28"/>
          <w:szCs w:val="28"/>
        </w:rPr>
        <w:t>.</w:t>
      </w:r>
    </w:p>
    <w:p w:rsidR="00227911" w:rsidRDefault="00227911" w:rsidP="006B022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911">
        <w:rPr>
          <w:rFonts w:ascii="Times New Roman" w:hAnsi="Times New Roman" w:cs="Times New Roman"/>
          <w:sz w:val="28"/>
          <w:szCs w:val="28"/>
        </w:rPr>
        <w:t>Рассмотрели с</w:t>
      </w:r>
      <w:r w:rsidR="00502083" w:rsidRPr="00227911">
        <w:rPr>
          <w:rFonts w:ascii="Times New Roman" w:hAnsi="Times New Roman" w:cs="Times New Roman"/>
          <w:sz w:val="28"/>
          <w:szCs w:val="28"/>
        </w:rPr>
        <w:t>труктуру доходов бюджета на 2018-2020 гг</w:t>
      </w:r>
      <w:r w:rsidR="001A14B4" w:rsidRPr="00227911">
        <w:rPr>
          <w:rFonts w:ascii="Times New Roman" w:hAnsi="Times New Roman" w:cs="Times New Roman"/>
          <w:sz w:val="28"/>
          <w:szCs w:val="28"/>
        </w:rPr>
        <w:t>.</w:t>
      </w:r>
      <w:r w:rsidR="00502083" w:rsidRPr="00227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14B4" w:rsidRPr="00227911" w:rsidRDefault="00227911" w:rsidP="006B022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уделили </w:t>
      </w:r>
      <w:r w:rsidR="00502083" w:rsidRPr="00227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2083" w:rsidRPr="00227911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02083" w:rsidRPr="0022791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2083" w:rsidRPr="00227911">
        <w:rPr>
          <w:rFonts w:ascii="Times New Roman" w:hAnsi="Times New Roman" w:cs="Times New Roman"/>
          <w:sz w:val="28"/>
          <w:szCs w:val="28"/>
        </w:rPr>
        <w:t>», который представила Лушникова Т.А.</w:t>
      </w:r>
    </w:p>
    <w:p w:rsidR="00B3381C" w:rsidRDefault="00B3381C" w:rsidP="00B3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ОБСУЖДЕНИЯ:</w:t>
      </w: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B4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основные направления налоговой и бюджетной политики в 2018 году. </w:t>
      </w:r>
    </w:p>
    <w:p w:rsidR="00227911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рост расходов на коммунальные услуги и минимальный размер оплаты труда.</w:t>
      </w:r>
    </w:p>
    <w:p w:rsidR="00227911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бюджета – многообещающий, как он будет исполняться, будет влиять на муниципальный бюджет.</w:t>
      </w:r>
    </w:p>
    <w:p w:rsidR="00646C9D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</w:t>
      </w:r>
      <w:r w:rsidR="006E3E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5E56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="006E3E16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E7544C">
        <w:rPr>
          <w:rFonts w:ascii="Times New Roman" w:hAnsi="Times New Roman" w:cs="Times New Roman"/>
          <w:sz w:val="28"/>
          <w:szCs w:val="28"/>
        </w:rPr>
        <w:t>больше внимания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A69">
        <w:rPr>
          <w:rFonts w:ascii="Times New Roman" w:hAnsi="Times New Roman" w:cs="Times New Roman"/>
          <w:sz w:val="28"/>
          <w:szCs w:val="28"/>
        </w:rPr>
        <w:t>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 выделено на детей.</w:t>
      </w: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27911" w:rsidRDefault="00227911" w:rsidP="00EF5A6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итоги исполнения муници</w:t>
      </w:r>
      <w:r w:rsidR="005E56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альных программ перед публичными слушаниями.</w:t>
      </w: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E16" w:rsidRDefault="006E3E16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E16" w:rsidRDefault="006E3E16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88362B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67B5D"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116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7B5D">
        <w:rPr>
          <w:rFonts w:ascii="Times New Roman" w:hAnsi="Times New Roman" w:cs="Times New Roman"/>
          <w:sz w:val="28"/>
          <w:szCs w:val="28"/>
        </w:rPr>
        <w:t>Л.П. Гаврилова</w:t>
      </w:r>
    </w:p>
    <w:p w:rsidR="0011164C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67B5D"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7B5D">
        <w:rPr>
          <w:rFonts w:ascii="Times New Roman" w:hAnsi="Times New Roman" w:cs="Times New Roman"/>
          <w:sz w:val="28"/>
          <w:szCs w:val="28"/>
        </w:rPr>
        <w:t>Г.Ю. Данилина</w:t>
      </w:r>
    </w:p>
    <w:p w:rsidR="00141BB8" w:rsidRDefault="00141BB8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3DE8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DE8" w:rsidRPr="00544C8A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13DE8" w:rsidRPr="00544C8A" w:rsidSect="006A6235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036"/>
    <w:multiLevelType w:val="hybridMultilevel"/>
    <w:tmpl w:val="D37E3EA2"/>
    <w:lvl w:ilvl="0" w:tplc="37F65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DA2D3D"/>
    <w:multiLevelType w:val="hybridMultilevel"/>
    <w:tmpl w:val="66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4BDB"/>
    <w:multiLevelType w:val="hybridMultilevel"/>
    <w:tmpl w:val="59A47DC6"/>
    <w:lvl w:ilvl="0" w:tplc="6ACA337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4FDD058A"/>
    <w:multiLevelType w:val="hybridMultilevel"/>
    <w:tmpl w:val="D61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9AF"/>
    <w:multiLevelType w:val="hybridMultilevel"/>
    <w:tmpl w:val="56A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646B"/>
    <w:multiLevelType w:val="hybridMultilevel"/>
    <w:tmpl w:val="B7A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7EE5"/>
    <w:multiLevelType w:val="hybridMultilevel"/>
    <w:tmpl w:val="7CC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0F10"/>
    <w:multiLevelType w:val="hybridMultilevel"/>
    <w:tmpl w:val="9E0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1FB7"/>
    <w:multiLevelType w:val="hybridMultilevel"/>
    <w:tmpl w:val="CF5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80F"/>
    <w:multiLevelType w:val="hybridMultilevel"/>
    <w:tmpl w:val="AD74E0FC"/>
    <w:lvl w:ilvl="0" w:tplc="38EA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40529"/>
    <w:multiLevelType w:val="hybridMultilevel"/>
    <w:tmpl w:val="7154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12"/>
    <w:rsid w:val="0001014A"/>
    <w:rsid w:val="000C4A43"/>
    <w:rsid w:val="000C58AA"/>
    <w:rsid w:val="001115FF"/>
    <w:rsid w:val="0011164C"/>
    <w:rsid w:val="00117C27"/>
    <w:rsid w:val="00141BB8"/>
    <w:rsid w:val="00167B5D"/>
    <w:rsid w:val="001A14B4"/>
    <w:rsid w:val="001B00DD"/>
    <w:rsid w:val="00227911"/>
    <w:rsid w:val="00313DE8"/>
    <w:rsid w:val="00397F2E"/>
    <w:rsid w:val="003D4D10"/>
    <w:rsid w:val="00424A45"/>
    <w:rsid w:val="004312A0"/>
    <w:rsid w:val="004C10AB"/>
    <w:rsid w:val="004C7716"/>
    <w:rsid w:val="004D75C7"/>
    <w:rsid w:val="00502083"/>
    <w:rsid w:val="005369CC"/>
    <w:rsid w:val="00544C8A"/>
    <w:rsid w:val="00563C19"/>
    <w:rsid w:val="005E56AA"/>
    <w:rsid w:val="00646C9D"/>
    <w:rsid w:val="006A6235"/>
    <w:rsid w:val="006E3E16"/>
    <w:rsid w:val="006E765D"/>
    <w:rsid w:val="00787965"/>
    <w:rsid w:val="00793516"/>
    <w:rsid w:val="00796FDE"/>
    <w:rsid w:val="007A006B"/>
    <w:rsid w:val="007C1C6A"/>
    <w:rsid w:val="00864668"/>
    <w:rsid w:val="008756A0"/>
    <w:rsid w:val="0088362B"/>
    <w:rsid w:val="00A6167D"/>
    <w:rsid w:val="00A97486"/>
    <w:rsid w:val="00AC6D2B"/>
    <w:rsid w:val="00B3381C"/>
    <w:rsid w:val="00BA3B3D"/>
    <w:rsid w:val="00BB1E19"/>
    <w:rsid w:val="00C10914"/>
    <w:rsid w:val="00C27929"/>
    <w:rsid w:val="00C45912"/>
    <w:rsid w:val="00C608D1"/>
    <w:rsid w:val="00D75496"/>
    <w:rsid w:val="00DB60A9"/>
    <w:rsid w:val="00DF44EC"/>
    <w:rsid w:val="00E4467B"/>
    <w:rsid w:val="00E7544C"/>
    <w:rsid w:val="00EB0891"/>
    <w:rsid w:val="00EF5A69"/>
    <w:rsid w:val="00F4621E"/>
    <w:rsid w:val="00FA4B59"/>
    <w:rsid w:val="00FB1F4D"/>
    <w:rsid w:val="00FC76F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7034"/>
  <w15:docId w15:val="{9EFF7DE6-1F56-4D6F-BF77-C52B95DA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2A0"/>
  </w:style>
  <w:style w:type="paragraph" w:styleId="2">
    <w:name w:val="heading 2"/>
    <w:basedOn w:val="a"/>
    <w:link w:val="20"/>
    <w:uiPriority w:val="9"/>
    <w:qFormat/>
    <w:rsid w:val="00EB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0891"/>
    <w:rPr>
      <w:b/>
      <w:bCs/>
    </w:rPr>
  </w:style>
  <w:style w:type="paragraph" w:styleId="a6">
    <w:name w:val="Normal (Web)"/>
    <w:basedOn w:val="a"/>
    <w:unhideWhenUsed/>
    <w:rsid w:val="007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646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2018-11-29T06:29:00Z</cp:lastPrinted>
  <dcterms:created xsi:type="dcterms:W3CDTF">2017-12-17T19:01:00Z</dcterms:created>
  <dcterms:modified xsi:type="dcterms:W3CDTF">2018-12-17T09:44:00Z</dcterms:modified>
</cp:coreProperties>
</file>